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af5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af5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af50"/>
          <w:sz w:val="32"/>
          <w:szCs w:val="32"/>
          <w:rtl w:val="0"/>
        </w:rPr>
        <w:t xml:space="preserve">International Conference on Professional Project Management 2026 cum 2nd ASMS ESG Award Presentation Ceremony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4c94d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c94d8"/>
          <w:sz w:val="32"/>
          <w:szCs w:val="32"/>
          <w:rtl w:val="0"/>
        </w:rPr>
        <w:t xml:space="preserve">“Navigating the Next Era of Project Management for                               Professional Growth”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8"/>
          <w:szCs w:val="28"/>
          <w:rtl w:val="0"/>
        </w:rPr>
        <w:t xml:space="preserve">The ESG and Best Professional Project Manager Awards Submission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This is a form for download and submit through email as stated below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Award Category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Please place a tick (</w:t>
      </w:r>
      <w:sdt>
        <w:sdtPr>
          <w:id w:val="200042830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1"/>
              <w:szCs w:val="21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) next to the BOX below. For multiple submissions, use a separate form: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ESG Award for Environmental                       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ESG Award for Social 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ESG Award for Governance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The Best Professional Project Manager Award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Contestant Information: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7081"/>
        <w:tblGridChange w:id="0">
          <w:tblGrid>
            <w:gridCol w:w="2547"/>
            <w:gridCol w:w="70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Name of Organization: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Name of contact Person: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Position: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lineRule="auto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Mobile, Email: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Requirement: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Please adhere to the evaluation criteria and submit your entry in no more than 2,000 words for the ESG Awards, and/or 1,000 for the Best Professional Project Manager Awards, either in English or Chinese. Your submission should be emailed to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1"/>
            <w:szCs w:val="21"/>
            <w:u w:val="single"/>
            <w:rtl w:val="0"/>
          </w:rPr>
          <w:t xml:space="preserve">ppma.ec.jim@gmail.com</w:t>
        </w:r>
      </w:hyperlink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by the deadline of 28 August 2026.  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The email subject and file name should be The ESG / BPM Award + name of organization.  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For inquiries, contact Mr. Jim John, the Program Director, at 6154 3475 or via the above email.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Content of Submission: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hd w:fill="ffffff" w:val="clear"/>
        <w:spacing w:after="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1134" w:right="1134" w:header="79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left" w:leader="none" w:pos="2390"/>
      </w:tabs>
      <w:spacing w:after="0" w:line="240" w:lineRule="auto"/>
      <w:rPr>
        <w:b w:val="1"/>
        <w:bCs w:val="1"/>
        <w:color w:val="000000"/>
      </w:rPr>
    </w:pP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color w:val="000000"/>
        <w:sz w:val="18"/>
        <w:szCs w:val="18"/>
        <w:rtl w:val="0"/>
      </w:rPr>
      <w:t xml:space="preserve"> | </w:t>
    </w:r>
    <w:r w:rsidDel="00000000" w:rsidR="00000000" w:rsidRPr="00000000">
      <w:rPr>
        <w:color w:val="7f7f7f"/>
        <w:sz w:val="18"/>
        <w:szCs w:val="18"/>
        <w:rtl w:val="0"/>
      </w:rPr>
      <w:t xml:space="preserve">Page</w:t>
    </w:r>
    <w:r w:rsidDel="00000000" w:rsidR="00000000" w:rsidRPr="00000000">
      <w:rPr>
        <w:rFonts w:ascii="Arial" w:cs="Arial" w:eastAsia="Arial" w:hAnsi="Arial"/>
        <w:color w:val="7e7e7e"/>
        <w:sz w:val="18"/>
        <w:szCs w:val="18"/>
        <w:rtl w:val="0"/>
      </w:rPr>
      <w:t xml:space="preserve">                                                                                                                    Copy Rights Reserved @ ASMS2024 </w:t>
    </w:r>
    <w:r w:rsidDel="00000000" w:rsidR="00000000" w:rsidRPr="00000000">
      <w:rPr>
        <w:color w:val="7f7f7f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-250189</wp:posOffset>
          </wp:positionH>
          <wp:positionV relativeFrom="paragraph">
            <wp:posOffset>-345439</wp:posOffset>
          </wp:positionV>
          <wp:extent cx="838200" cy="785373"/>
          <wp:effectExtent b="0" l="0" r="0" t="0"/>
          <wp:wrapNone/>
          <wp:docPr id="19416962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7853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H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71E6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71E6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71E6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71E6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71E6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71E6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C71E6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C71E6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71E6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71E6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71E6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71E6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71E6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71E6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71E6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71E6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71E6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71E6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71E6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71E6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71E65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C71E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C71E65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C71E65"/>
  </w:style>
  <w:style w:type="character" w:styleId="DateChar" w:customStyle="1">
    <w:name w:val="Date Char"/>
    <w:basedOn w:val="DefaultParagraphFont"/>
    <w:link w:val="Date"/>
    <w:uiPriority w:val="99"/>
    <w:semiHidden w:val="1"/>
    <w:rsid w:val="00C71E65"/>
  </w:style>
  <w:style w:type="paragraph" w:styleId="z-TopofForm">
    <w:name w:val="HTML Top of Form"/>
    <w:basedOn w:val="Normal"/>
    <w:next w:val="Normal"/>
    <w:link w:val="z-TopofFormChar"/>
    <w:hidden w:val="1"/>
    <w:uiPriority w:val="99"/>
    <w:semiHidden w:val="1"/>
    <w:unhideWhenUsed w:val="1"/>
    <w:rsid w:val="00C22A3C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 w:val="1"/>
    <w:rsid w:val="00C22A3C"/>
    <w:rPr>
      <w:rFonts w:ascii="Arial" w:cs="Arial" w:eastAsia="Times New Roman" w:hAnsi="Arial"/>
      <w:vanish w:val="1"/>
      <w:kern w:val="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 w:val="1"/>
    <w:uiPriority w:val="99"/>
    <w:semiHidden w:val="1"/>
    <w:unhideWhenUsed w:val="1"/>
    <w:rsid w:val="00C22A3C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 w:val="1"/>
    <w:rsid w:val="00C22A3C"/>
    <w:rPr>
      <w:rFonts w:ascii="Arial" w:cs="Arial" w:eastAsia="Times New Roman" w:hAnsi="Arial"/>
      <w:vanish w:val="1"/>
      <w:kern w:val="0"/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85099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48100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65C2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C28"/>
  </w:style>
  <w:style w:type="paragraph" w:styleId="Footer">
    <w:name w:val="footer"/>
    <w:basedOn w:val="Normal"/>
    <w:link w:val="FooterChar"/>
    <w:uiPriority w:val="99"/>
    <w:unhideWhenUsed w:val="1"/>
    <w:rsid w:val="00E65C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C28"/>
  </w:style>
  <w:style w:type="paragraph" w:styleId="Default" w:customStyle="1">
    <w:name w:val="Default"/>
    <w:rsid w:val="00960001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pma.ec.jim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3fCKwqMQrVyOmM7pFpfSbxb8bg==">CgMxLjAaMAoBMBIrCikIB0IlChFRdWF0dHJvY2VudG8gU2FucxIQQXJpYWwgVW5pY29kZSBNUzgAciExVGVEWDVhU3hPTWhQRVdpM0N1VDR2TWluQlNqX252U1A=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2026-02-11T15:11:00Z</dcterms:created>
  <dc:creator>John Jim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d294f9c909e76821e2118e6fb713ef3f4c51c1141a156e850f88e9472cec7556</vt:lpwstr>
  </property>
</Properties>
</file>